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pacing w:val="20"/>
          <w:sz w:val="70"/>
          <w:szCs w:val="70"/>
        </w:rPr>
      </w:pPr>
    </w:p>
    <w:p>
      <w:pPr>
        <w:spacing w:line="360" w:lineRule="auto"/>
        <w:jc w:val="center"/>
        <w:rPr>
          <w:rFonts w:eastAsia="黑体"/>
          <w:b/>
          <w:spacing w:val="20"/>
          <w:sz w:val="72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中国环境卫生行业</w:t>
      </w:r>
    </w:p>
    <w:p>
      <w:pPr>
        <w:spacing w:line="360" w:lineRule="auto"/>
        <w:jc w:val="center"/>
        <w:rPr>
          <w:rFonts w:eastAsia="黑体"/>
          <w:b/>
          <w:spacing w:val="20"/>
          <w:sz w:val="144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企业信用评价</w:t>
      </w:r>
    </w:p>
    <w:p>
      <w:pPr>
        <w:spacing w:line="360" w:lineRule="auto"/>
        <w:rPr>
          <w:rFonts w:ascii="黑体" w:hAnsi="宋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80"/>
          <w:szCs w:val="80"/>
        </w:rPr>
      </w:pPr>
      <w:r>
        <w:rPr>
          <w:rFonts w:hint="eastAsia" w:ascii="黑体" w:hAnsi="宋体" w:eastAsia="黑体"/>
          <w:b/>
          <w:sz w:val="80"/>
          <w:szCs w:val="80"/>
        </w:rPr>
        <w:t>证明材料</w:t>
      </w: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ind w:firstLine="984" w:firstLineChars="35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952" w:firstLineChars="247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pacing w:val="32"/>
          <w:kern w:val="13"/>
          <w:sz w:val="32"/>
          <w:szCs w:val="32"/>
        </w:rPr>
        <w:t>申报单位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（盖章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360" w:lineRule="auto"/>
        <w:ind w:firstLine="951" w:firstLineChars="2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（签字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360" w:lineRule="auto"/>
        <w:ind w:firstLine="948" w:firstLineChars="29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申报负责人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联系电话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电子邮箱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6840"/>
          <w:tab w:val="left" w:pos="7200"/>
        </w:tabs>
        <w:ind w:firstLine="952" w:firstLineChars="24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申报日期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中国城市环境卫生协会制</w:t>
      </w:r>
    </w:p>
    <w:p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二〇二</w:t>
      </w:r>
      <w:r>
        <w:rPr>
          <w:rFonts w:hint="eastAsia" w:eastAsia="黑体"/>
          <w:b/>
          <w:spacing w:val="20"/>
          <w:sz w:val="36"/>
          <w:lang w:val="en-US" w:eastAsia="zh-CN"/>
        </w:rPr>
        <w:t>三</w:t>
      </w:r>
      <w:r>
        <w:rPr>
          <w:rFonts w:hint="eastAsia" w:eastAsia="黑体"/>
          <w:b/>
          <w:spacing w:val="20"/>
          <w:sz w:val="36"/>
        </w:rPr>
        <w:t>年</w:t>
      </w:r>
      <w:r>
        <w:rPr>
          <w:rFonts w:hint="eastAsia" w:eastAsia="黑体"/>
          <w:b/>
          <w:spacing w:val="20"/>
          <w:sz w:val="36"/>
          <w:lang w:val="en-US" w:eastAsia="zh-CN"/>
        </w:rPr>
        <w:t>二</w:t>
      </w:r>
      <w:r>
        <w:rPr>
          <w:rFonts w:hint="eastAsia" w:eastAsia="黑体"/>
          <w:b/>
          <w:spacing w:val="20"/>
          <w:sz w:val="36"/>
        </w:rPr>
        <w:t>月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40"/>
          <w:szCs w:val="32"/>
        </w:rPr>
      </w:pPr>
    </w:p>
    <w:p>
      <w:pPr>
        <w:pStyle w:val="7"/>
        <w:jc w:val="center"/>
        <w:rPr>
          <w:rFonts w:ascii="黑体" w:hAnsi="黑体" w:eastAsia="黑体" w:cs="宋体"/>
          <w:b/>
          <w:sz w:val="40"/>
          <w:szCs w:val="32"/>
        </w:rPr>
      </w:pPr>
      <w:r>
        <w:rPr>
          <w:rFonts w:hint="eastAsia" w:ascii="黑体" w:hAnsi="黑体" w:eastAsia="黑体" w:cs="宋体"/>
          <w:b/>
          <w:sz w:val="40"/>
          <w:szCs w:val="32"/>
        </w:rPr>
        <w:t>证明材料清单</w:t>
      </w:r>
    </w:p>
    <w:p>
      <w:pPr>
        <w:pStyle w:val="7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一、企业综合素质证明材料</w:t>
      </w:r>
    </w:p>
    <w:bookmarkEnd w:id="0"/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有效期内的营业执照（</w:t>
      </w:r>
      <w:r>
        <w:rPr>
          <w:rFonts w:hint="eastAsia" w:ascii="仿宋" w:hAnsi="仿宋" w:eastAsia="仿宋"/>
          <w:sz w:val="32"/>
          <w:szCs w:val="32"/>
        </w:rPr>
        <w:t>副本）复印件加盖公章；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2.企业发展战略规划相关证明材料（可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3.企业文化手册相关证明材料（可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4.企业VIS识别系统相关证明材料（可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5.企业商标注册证明材料；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6.企业荣誉证书复印件；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7.企业领导人个人信用记录、荣誉证书等相关证明材料；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8.关联公司及分支机构相关证明材料</w:t>
      </w:r>
      <w:r>
        <w:rPr>
          <w:rFonts w:hint="eastAsia" w:ascii="仿宋" w:hAnsi="仿宋" w:eastAsia="仿宋" w:cs="宋体"/>
          <w:sz w:val="32"/>
          <w:szCs w:val="32"/>
        </w:rPr>
        <w:t>（如</w:t>
      </w:r>
      <w:r>
        <w:rPr>
          <w:rFonts w:hint="eastAsia" w:ascii="仿宋" w:hAnsi="仿宋" w:eastAsia="仿宋"/>
          <w:sz w:val="32"/>
          <w:szCs w:val="32"/>
        </w:rPr>
        <w:t>营业执照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二、企业管理能力证明材料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1.组织架构及部门职责；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企业规章制度（包括公司章程、人事、财务、生产、研发、采购、设备管理、项目管理、质量管理、合同管理、环境管理、安全管理、信用建设等）或主要内容摘要（可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.企业管理体系认证证书复印件；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4.当地的社保部门开具的近三年社会保险缴纳情况证明原件，证明中应体现年份、险种、是否正常缴纳等内容；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主要</w:t>
      </w:r>
      <w:r>
        <w:rPr>
          <w:rFonts w:hint="eastAsia" w:ascii="仿宋" w:hAnsi="仿宋" w:eastAsia="仿宋"/>
          <w:sz w:val="32"/>
          <w:szCs w:val="32"/>
        </w:rPr>
        <w:t>技术人员职称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.主要职业技能证书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.上年度培训计划、培训记录、职工继续教育证明等相关材料复印件（可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8.员工劳动合同样本。</w:t>
      </w:r>
    </w:p>
    <w:p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三、企业财务能力证明材料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年）财务审计报告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，加盖公章；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2.其他财务相关证明材料。</w:t>
      </w:r>
    </w:p>
    <w:p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四、企业服务能力证明材料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1.企业资格资质证书复印件；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2.高新技术企业证书复印件；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3.研发投入情况（研发占营收比例）证明材料；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4.科技创新成果相关证书或</w:t>
      </w:r>
      <w:r>
        <w:rPr>
          <w:rFonts w:hint="eastAsia" w:ascii="仿宋" w:hAnsi="仿宋" w:eastAsia="仿宋" w:cs="宋体"/>
          <w:sz w:val="32"/>
          <w:szCs w:val="32"/>
        </w:rPr>
        <w:t>评审</w:t>
      </w:r>
      <w:r>
        <w:rPr>
          <w:rFonts w:hint="eastAsia" w:ascii="仿宋" w:hAnsi="仿宋" w:eastAsia="仿宋"/>
          <w:sz w:val="32"/>
          <w:szCs w:val="32"/>
        </w:rPr>
        <w:t>文件的复印件；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5.主编或参编标准相关证明材料；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6.科研课题相关证明材料（可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7.专利证书、软件著作权及其他知识产权证书复印件；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8.产品/服务认证证书复印件；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9.设备设施明细表、管理台账等相关证明材料（可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10.近三年主要项目合同及业主验收文件等相关证明材料（可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11.上下游供应链管理文件、合同、系统等相关</w:t>
      </w:r>
      <w:r>
        <w:rPr>
          <w:rFonts w:hint="eastAsia" w:ascii="仿宋" w:hAnsi="仿宋" w:eastAsia="仿宋" w:cs="宋体"/>
          <w:sz w:val="32"/>
          <w:szCs w:val="32"/>
        </w:rPr>
        <w:t>典型</w:t>
      </w:r>
      <w:r>
        <w:rPr>
          <w:rFonts w:hint="eastAsia" w:ascii="仿宋" w:hAnsi="仿宋" w:eastAsia="仿宋"/>
          <w:sz w:val="32"/>
          <w:szCs w:val="32"/>
        </w:rPr>
        <w:t>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12.企业信息化建设及使用情况相关证明材料；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13.技术荣誉奖励证书复印件等相关证明材料。</w:t>
      </w:r>
    </w:p>
    <w:p>
      <w:pPr>
        <w:pStyle w:val="7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五、企业信用表现证明材料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1.近三年企业应收、应付账款管理等相关证明材料；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2.中国人民银行企业征信报告；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3.近三年企业纳税记录相关证明材料；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4.企业纳税信用等级证明材料；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5.近三年其他领域信用评级证书或文件等证明材料；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6.近三年内主管部门或业主出具的检查记录、</w:t>
      </w:r>
      <w:r>
        <w:rPr>
          <w:rFonts w:ascii="仿宋" w:hAnsi="仿宋" w:eastAsia="仿宋"/>
          <w:sz w:val="32"/>
          <w:szCs w:val="32"/>
        </w:rPr>
        <w:t>验收文件、</w:t>
      </w:r>
      <w:r>
        <w:rPr>
          <w:rFonts w:hint="eastAsia" w:ascii="仿宋" w:hAnsi="仿宋" w:eastAsia="仿宋"/>
          <w:sz w:val="32"/>
          <w:szCs w:val="32"/>
        </w:rPr>
        <w:t>服务评价等相关证明材料；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7.近三年企业质量承诺及相关质检验收文件；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8.近三企业合同履约管控相关证明材料；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9.近三企业融资履约证明材料；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10.员工签订劳动合同情况一览表（姓名、性别、身份证号码、学历、合同有效期等）（可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11.上年度客户投诉及售后服务等相关证明材料；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12.近三年企业司法判决及执行记录等相关证明材料；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13.近三年公共事务参与等相关证明材料；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14.近三年社会群体事件有关部门记录及媒体报道；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15.环保</w:t>
      </w:r>
      <w:r>
        <w:rPr>
          <w:rFonts w:hint="eastAsia" w:ascii="仿宋" w:hAnsi="仿宋" w:eastAsia="仿宋" w:cs="宋体"/>
          <w:sz w:val="32"/>
          <w:szCs w:val="32"/>
        </w:rPr>
        <w:t>部门在线</w:t>
      </w:r>
      <w:r>
        <w:rPr>
          <w:rFonts w:hint="eastAsia" w:ascii="仿宋" w:hAnsi="仿宋" w:eastAsia="仿宋"/>
          <w:sz w:val="32"/>
          <w:szCs w:val="32"/>
        </w:rPr>
        <w:t>监测信息公开及</w:t>
      </w:r>
      <w:r>
        <w:rPr>
          <w:rFonts w:hint="eastAsia" w:ascii="仿宋" w:hAnsi="仿宋" w:eastAsia="仿宋" w:cs="宋体"/>
          <w:sz w:val="32"/>
          <w:szCs w:val="32"/>
        </w:rPr>
        <w:t>达标情况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</w:t>
      </w:r>
      <w:r>
        <w:rPr>
          <w:rFonts w:hint="eastAsia" w:ascii="仿宋" w:hAnsi="仿宋" w:eastAsia="仿宋" w:cs="宋体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污染治理设施</w:t>
      </w:r>
      <w:r>
        <w:rPr>
          <w:rFonts w:hint="eastAsia" w:ascii="仿宋" w:hAnsi="仿宋" w:eastAsia="仿宋" w:cs="宋体"/>
          <w:sz w:val="32"/>
          <w:szCs w:val="32"/>
        </w:rPr>
        <w:t>配置及运行情况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17.近三年企业捐赠或参与公益活动相关证明材料；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18.企业签署的信用承诺书;</w:t>
      </w:r>
    </w:p>
    <w:p>
      <w:pPr>
        <w:pStyle w:val="7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19.企业</w:t>
      </w:r>
      <w:r>
        <w:rPr>
          <w:rFonts w:ascii="仿宋" w:hAnsi="仿宋" w:eastAsia="仿宋"/>
          <w:sz w:val="32"/>
          <w:szCs w:val="32"/>
        </w:rPr>
        <w:t>认为需要补充的影响信用等级的其他资料。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王行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陆行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柳楷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曹隶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衡方碑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智草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汉仪褚楷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yYWQ2ZjJlZWMwOWVhNWYwNWY1NzIxNjQ1YTY3ZjMifQ=="/>
  </w:docVars>
  <w:rsids>
    <w:rsidRoot w:val="00732E42"/>
    <w:rsid w:val="00187594"/>
    <w:rsid w:val="00191C3B"/>
    <w:rsid w:val="001E4320"/>
    <w:rsid w:val="00265236"/>
    <w:rsid w:val="00296B23"/>
    <w:rsid w:val="002F583A"/>
    <w:rsid w:val="00357670"/>
    <w:rsid w:val="003B5E96"/>
    <w:rsid w:val="003C4C64"/>
    <w:rsid w:val="004B68EA"/>
    <w:rsid w:val="005673D6"/>
    <w:rsid w:val="00593C1A"/>
    <w:rsid w:val="0059584B"/>
    <w:rsid w:val="005A31A0"/>
    <w:rsid w:val="00621D28"/>
    <w:rsid w:val="00683C25"/>
    <w:rsid w:val="006C38B9"/>
    <w:rsid w:val="006D13C6"/>
    <w:rsid w:val="006F7901"/>
    <w:rsid w:val="00712A7C"/>
    <w:rsid w:val="00732E42"/>
    <w:rsid w:val="007755D2"/>
    <w:rsid w:val="007D1B8F"/>
    <w:rsid w:val="008E585F"/>
    <w:rsid w:val="008F3207"/>
    <w:rsid w:val="009E1694"/>
    <w:rsid w:val="00A66E30"/>
    <w:rsid w:val="00A938EB"/>
    <w:rsid w:val="00AA1840"/>
    <w:rsid w:val="00AF04A6"/>
    <w:rsid w:val="00BC3ECC"/>
    <w:rsid w:val="00CB1E34"/>
    <w:rsid w:val="00D27BF9"/>
    <w:rsid w:val="00D4368E"/>
    <w:rsid w:val="00D45C31"/>
    <w:rsid w:val="00DC339F"/>
    <w:rsid w:val="00DC7099"/>
    <w:rsid w:val="00EE5039"/>
    <w:rsid w:val="00EF43BD"/>
    <w:rsid w:val="00EF5308"/>
    <w:rsid w:val="00F41DE1"/>
    <w:rsid w:val="00FB663D"/>
    <w:rsid w:val="00FF1075"/>
    <w:rsid w:val="00FF4936"/>
    <w:rsid w:val="106D122A"/>
    <w:rsid w:val="17747BD0"/>
    <w:rsid w:val="3EFC600A"/>
    <w:rsid w:val="64D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1301</Words>
  <Characters>1375</Characters>
  <Lines>11</Lines>
  <Paragraphs>3</Paragraphs>
  <TotalTime>3</TotalTime>
  <ScaleCrop>false</ScaleCrop>
  <LinksUpToDate>false</LinksUpToDate>
  <CharactersWithSpaces>1526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2020-07-16T07:21:00Z</dcterms:created>
  <dc:creator>bag wang</dc:creator>
  <cp:lastModifiedBy>70148</cp:lastModifiedBy>
  <dcterms:modified xsi:type="dcterms:W3CDTF">2023-03-02T02:19:07Z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A3BA6AAE660143D48B256758A38114C5</vt:lpwstr>
  </property>
</Properties>
</file>